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809" w:rsidRDefault="00E95809" w:rsidP="00E95809">
      <w:p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Пятница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10.04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E95809" w:rsidRDefault="00E95809" w:rsidP="00E95809">
      <w:p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Урок №159,160</w:t>
      </w:r>
    </w:p>
    <w:p w:rsidR="00E95809" w:rsidRDefault="00E95809" w:rsidP="00E95809">
      <w:p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урока. </w:t>
      </w: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Местоимения и другие части речи. Морфологический разбор местоимения</w:t>
      </w:r>
    </w:p>
    <w:p w:rsidR="00E95809" w:rsidRPr="00E95809" w:rsidRDefault="00E95809" w:rsidP="00E95809">
      <w:pPr>
        <w:pStyle w:val="a4"/>
        <w:numPr>
          <w:ilvl w:val="1"/>
          <w:numId w:val="5"/>
        </w:num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Проверка домашнего задания (по </w:t>
      </w:r>
      <w:proofErr w:type="spellStart"/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ватсапу</w:t>
      </w:r>
      <w:proofErr w:type="spellEnd"/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)</w:t>
      </w:r>
    </w:p>
    <w:p w:rsidR="00E95809" w:rsidRPr="00E95809" w:rsidRDefault="00E95809" w:rsidP="00E95809">
      <w:pPr>
        <w:pStyle w:val="a4"/>
        <w:numPr>
          <w:ilvl w:val="1"/>
          <w:numId w:val="5"/>
        </w:num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Мотивация</w:t>
      </w:r>
    </w:p>
    <w:p w:rsidR="00E95809" w:rsidRPr="004A2B9F" w:rsidRDefault="00E95809" w:rsidP="00E95809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textAlignment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Выпишите стихотворение и подчеркните</w:t>
      </w:r>
      <w:r w:rsidRPr="004A2B9F">
        <w:rPr>
          <w:rFonts w:eastAsia="Calibri"/>
          <w:sz w:val="28"/>
          <w:szCs w:val="28"/>
        </w:rPr>
        <w:t xml:space="preserve"> все местоимения.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Никто никому ничего не сказал,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Что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и с Кем-то куда-то попал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Никто ведь об этом ничто не узнал,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Что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зачем-то куда-то попал.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А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с кого-то пример не берёт,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Он только худеет, не ест и не пьёт,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Не видит он даже, что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идёт,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Он знает, что кто-то кого-то не ждёт.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В какой день недели, в котором часу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Тот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усвоит, что грусть не к лицу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Кому бы то ни было: этой, тому,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Нашему, вашему, даже ему.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Вернётся когда-нибудь </w:t>
      </w:r>
      <w:proofErr w:type="gramStart"/>
      <w:r w:rsidRPr="004A2B9F">
        <w:rPr>
          <w:rFonts w:eastAsia="Calibri"/>
          <w:sz w:val="28"/>
          <w:szCs w:val="28"/>
        </w:rPr>
        <w:t>Некто</w:t>
      </w:r>
      <w:proofErr w:type="gramEnd"/>
      <w:r w:rsidRPr="004A2B9F">
        <w:rPr>
          <w:rFonts w:eastAsia="Calibri"/>
          <w:sz w:val="28"/>
          <w:szCs w:val="28"/>
        </w:rPr>
        <w:t> к себе,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Не спросит он больше: «Доколе?» и «Где?»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В любой день недели он будет всегда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>Повсюду, везде улыбаться тогда.</w:t>
      </w:r>
    </w:p>
    <w:p w:rsidR="00E95809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 w:rsidRPr="004A2B9F">
        <w:rPr>
          <w:rFonts w:eastAsia="Calibri"/>
          <w:sz w:val="28"/>
          <w:szCs w:val="28"/>
        </w:rPr>
        <w:t xml:space="preserve">(Ян </w:t>
      </w:r>
      <w:proofErr w:type="spellStart"/>
      <w:r w:rsidRPr="004A2B9F">
        <w:rPr>
          <w:rFonts w:eastAsia="Calibri"/>
          <w:sz w:val="28"/>
          <w:szCs w:val="28"/>
        </w:rPr>
        <w:t>Эйдманс</w:t>
      </w:r>
      <w:proofErr w:type="spellEnd"/>
      <w:r w:rsidRPr="004A2B9F">
        <w:rPr>
          <w:rFonts w:eastAsia="Calibri"/>
          <w:sz w:val="28"/>
          <w:szCs w:val="28"/>
        </w:rPr>
        <w:t>)</w:t>
      </w:r>
    </w:p>
    <w:p w:rsidR="00E95809" w:rsidRPr="004A2B9F" w:rsidRDefault="00E95809" w:rsidP="00E95809">
      <w:pPr>
        <w:pStyle w:val="a3"/>
        <w:shd w:val="clear" w:color="auto" w:fill="FFFFFF"/>
        <w:spacing w:before="150" w:beforeAutospacing="0" w:after="0" w:afterAutospacing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-Какие местоимения нам напоминают других частей речи?</w:t>
      </w:r>
    </w:p>
    <w:p w:rsidR="00E95809" w:rsidRDefault="00E95809" w:rsidP="00E95809">
      <w:pPr>
        <w:pStyle w:val="a4"/>
        <w:numPr>
          <w:ilvl w:val="1"/>
          <w:numId w:val="5"/>
        </w:numPr>
        <w:shd w:val="clear" w:color="auto" w:fill="FFFFFF"/>
        <w:tabs>
          <w:tab w:val="left" w:pos="1890"/>
        </w:tabs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над новым материалом</w:t>
      </w:r>
    </w:p>
    <w:p w:rsidR="00E95809" w:rsidRDefault="00E95809" w:rsidP="00E95809">
      <w:pPr>
        <w:pStyle w:val="a4"/>
        <w:shd w:val="clear" w:color="auto" w:fill="FFFFFF"/>
        <w:tabs>
          <w:tab w:val="left" w:pos="1890"/>
        </w:tabs>
        <w:spacing w:before="100" w:beforeAutospacing="1" w:after="300" w:line="240" w:lineRule="auto"/>
        <w:ind w:left="144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-Познакомься с теоретическим материалом и нужное запиши в справочник.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Местоимение – часть речи, указывающая на предмет, признак, количество, но не называющая их.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Имя существительное – часть речи, которая обозначает предмет и отвечает на вопросы «кто?», «что?».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Имя прилагательное – часть речи, обозначающая признак предмета и отвечающая на вопросы «какой?», «какая?», «какое?», «какие?», «чей?».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Имя числительное – часть речи, обозначающая число, количество и порядок предметов. Отвечает на вопросы: «сколько?», «который?».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---</w:t>
      </w: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Прочитаем загадки</w:t>
      </w: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5809" w:rsidRPr="00E95809" w:rsidRDefault="00E95809" w:rsidP="00E95809">
      <w:pPr>
        <w:pStyle w:val="a4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sz w:val="28"/>
          <w:szCs w:val="28"/>
          <w:lang w:eastAsia="ru-RU"/>
        </w:rPr>
        <w:t>Хоть они и жалят больно, их работой мы довольны.</w:t>
      </w:r>
    </w:p>
    <w:p w:rsidR="00E95809" w:rsidRPr="00E95809" w:rsidRDefault="00E95809" w:rsidP="00E95809">
      <w:pPr>
        <w:pStyle w:val="a4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sz w:val="28"/>
          <w:szCs w:val="28"/>
          <w:lang w:eastAsia="ru-RU"/>
        </w:rPr>
        <w:t>Из-за тебя бью себя, из-за себя бью тебя, а прольётся кровь моя.</w:t>
      </w:r>
    </w:p>
    <w:p w:rsidR="00E95809" w:rsidRPr="00E95809" w:rsidRDefault="00E95809" w:rsidP="00E95809">
      <w:pPr>
        <w:pStyle w:val="a4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sz w:val="28"/>
          <w:szCs w:val="28"/>
          <w:lang w:eastAsia="ru-RU"/>
        </w:rPr>
        <w:t>Меня бьют, колотят, ворочают, режут; я всё терплю.</w:t>
      </w:r>
    </w:p>
    <w:p w:rsidR="00E95809" w:rsidRPr="00E95809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--</w:t>
      </w: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Найдём местоимения.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Определяем их разряд.</w:t>
      </w:r>
    </w:p>
    <w:p w:rsidR="00E95809" w:rsidRPr="00E95809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--</w:t>
      </w: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Теперь обратимся к тексту: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– Будьте любезны, – обратилось Существительное к Местоимению, – займите на время моё место, я уже всем глаза намозолило…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Найдём все местоимения: моё, я, всем. Подумайте, о какой особенности местоимений говорится в тексте? Они заменяют самостоятельные части речи, которые в тексте названы именными. Это существительные, прилагательные, наречия, числительные. Эта замена нужна для того, чтобы не повторить их много раз в предложениях.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Местоимения делят на группы по признаку сходства с этими частями речи. Местоимения-существительные, местоимения-прилагательные, местоимения-числительные относятся к группе изменяемых, а местоимения-наречия – к группе неизменяемых.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Местоимения-существительные указывают на предмет, лицо, явление; могут заменять в предложениях собственные и нарицательные существительные; изменяются по родам, числам, падежам (ты, мы, кто, ничто).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Местоимения-прилагательные указывают на признак предмета, согласуются с существительным и изменяются по родам, числам, падежам (ваш, мой, чей, никакой).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Местоимения-числительные указывают на количество предметов; связываются с существительными так же, как и количественные числительные; изменяются по падежам (сколько, несколько, столько).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Рассмотрим пример местоимения-существительного.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Великан (имя существительное, именительный падеж) (что делает?) шагает по бульвару.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Кто-то (местоимение, именительный падеж) (что делает?) шагает по бульвару.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Местоимение-прилагательное.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 солнышке грелся домашний кот.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Кот (какой?) домашний (имя прилагательное, именительный падеж, единственное число, именительный падеж).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 солнышке грелся наш кот.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Кот (какой?) наш (местоимение, именительный падеж, единственное число, именительный падеж).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Местоимение-числительное.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Нам не хватило восьми книг.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Книг (скольких?) восьми (имя числительное, родительный падеж).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Нам не хватило стольких-то книг. Книг (скольких?) стольких-то (местоимение, родительный падеж).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Посмотрите на пословицы.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«Всякому овощу своё время».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«Своя земля и в горсти мила».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«Сколько голов, столько и умов».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«Ты ему по секрету, а он – всему свету».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 первом предложении местоимения всякому и своё (вместо прилагательных).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Во втором предложении местоимение своя (вместо прилагательного).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 третьем предложении местоимения сколько и столько (вместо числительного).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 четвёртом предложении местоимения ты, ему и он замещают существительные, местоимение всему замещает прилагательное.</w:t>
      </w:r>
    </w:p>
    <w:p w:rsidR="00E95809" w:rsidRPr="00B8494C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Важно не только уметь отличать местоимения от других частей речи, но и понимать их особенности, знать характеристику. В этом нам поможет </w:t>
      </w:r>
      <w:r w:rsidRPr="00B8494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морфологический разбор.</w:t>
      </w:r>
    </w:p>
    <w:p w:rsidR="00E95809" w:rsidRPr="00B8494C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B8494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Рассмотрим его порядок: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I. Часть речи.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II. Начальная форма. Морфологические признаки.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Постоянные: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разряд по значению (личное, возвратное, притяжательное, вопросительное, относительное, неопределённое, отрицательное, указательное, определительное);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лицо (для личных местоимений);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число (для личных местоимений 1-го лица и 2-го лица);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Непостоянные морфологические признаки: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падеж;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число (если есть);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род (если есть).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III. Синтаксическая роль в предложении.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Выполним морфологический разбор местоимений она, меня в предложении: «Она попросила меня купить арбуз».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Она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I. Местоимение, начальная форма – она;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II. Морфологические признаки: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Постоянные – личное местоимение, 3-го лица, единственного числа, женского рода;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Непостоянные – именительный падеж.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III. В предложении является подлежащим.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Меня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I. Местоимение, начальная форма – я;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II. Морфологические признаки: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Постоянные – личное местоимение, 1-го лица, единственного числа;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Непостоянные – винительный падеж.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III. В предложении является дополнением.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95809" w:rsidRPr="00B8494C" w:rsidRDefault="00B8494C" w:rsidP="00E95809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B8494C">
        <w:rPr>
          <w:rFonts w:ascii="Times New Roman" w:eastAsia="Calibri" w:hAnsi="Times New Roman" w:cs="Times New Roman"/>
          <w:sz w:val="28"/>
          <w:szCs w:val="28"/>
          <w:lang w:eastAsia="ru-RU"/>
        </w:rPr>
        <w:t>--</w:t>
      </w:r>
      <w:bookmarkStart w:id="0" w:name="_GoBack"/>
      <w:r w:rsidRPr="00B8494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Перейдите по ссылке и смотрите </w:t>
      </w:r>
      <w:proofErr w:type="spellStart"/>
      <w:r w:rsidRPr="00B8494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видеоурок</w:t>
      </w:r>
      <w:proofErr w:type="spellEnd"/>
    </w:p>
    <w:bookmarkEnd w:id="0"/>
    <w:p w:rsidR="00E95809" w:rsidRPr="004A2B9F" w:rsidRDefault="00E95809" w:rsidP="00E95809">
      <w:pPr>
        <w:pStyle w:val="a4"/>
        <w:shd w:val="clear" w:color="auto" w:fill="FFFFFF"/>
        <w:tabs>
          <w:tab w:val="left" w:pos="1890"/>
        </w:tabs>
        <w:spacing w:before="100" w:beforeAutospacing="1" w:after="300" w:line="240" w:lineRule="auto"/>
        <w:ind w:left="144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1048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28"/>
        <w:gridCol w:w="5954"/>
      </w:tblGrid>
      <w:tr w:rsidR="00E95809" w:rsidRPr="004A2B9F" w:rsidTr="0050324B">
        <w:trPr>
          <w:jc w:val="center"/>
        </w:trPr>
        <w:tc>
          <w:tcPr>
            <w:tcW w:w="5365" w:type="dxa"/>
            <w:vAlign w:val="center"/>
            <w:hideMark/>
          </w:tcPr>
          <w:p w:rsidR="00E95809" w:rsidRPr="004A2B9F" w:rsidRDefault="00E95809" w:rsidP="005032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A2B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 Местоимения и другие части речи. </w:t>
            </w:r>
          </w:p>
          <w:p w:rsidR="00E95809" w:rsidRPr="004A2B9F" w:rsidRDefault="00E95809" w:rsidP="005032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A2B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Морфологический анализ местоимения</w:t>
            </w:r>
          </w:p>
        </w:tc>
        <w:tc>
          <w:tcPr>
            <w:tcW w:w="5117" w:type="dxa"/>
            <w:vAlign w:val="center"/>
            <w:hideMark/>
          </w:tcPr>
          <w:p w:rsidR="00E95809" w:rsidRPr="004A2B9F" w:rsidRDefault="00E95809" w:rsidP="005032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hyperlink r:id="rId5" w:tgtFrame="_blank" w:history="1">
              <w:r w:rsidRPr="004A2B9F">
                <w:rPr>
                  <w:rFonts w:ascii="Times New Roman" w:eastAsia="Calibri" w:hAnsi="Times New Roman" w:cs="Times New Roman"/>
                  <w:sz w:val="28"/>
                  <w:szCs w:val="28"/>
                  <w:lang w:eastAsia="ru-RU"/>
                </w:rPr>
                <w:t>https://resh.edu.ru/subject/lesson/7006/start/259548/</w:t>
              </w:r>
            </w:hyperlink>
          </w:p>
        </w:tc>
      </w:tr>
    </w:tbl>
    <w:p w:rsidR="00E95809" w:rsidRPr="00E95809" w:rsidRDefault="00E95809" w:rsidP="00E95809">
      <w:pPr>
        <w:pStyle w:val="a4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по книге</w:t>
      </w:r>
    </w:p>
    <w:p w:rsidR="00E95809" w:rsidRPr="00E95809" w:rsidRDefault="00E95809" w:rsidP="00E95809">
      <w:pPr>
        <w:shd w:val="clear" w:color="auto" w:fill="FFFFFF"/>
        <w:spacing w:before="100" w:beforeAutospacing="1" w:after="300" w:line="240" w:lineRule="auto"/>
        <w:ind w:left="198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1)</w:t>
      </w: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Выполни упр.495</w:t>
      </w:r>
    </w:p>
    <w:p w:rsidR="00E95809" w:rsidRDefault="00E95809" w:rsidP="00E95809">
      <w:pPr>
        <w:pStyle w:val="a4"/>
        <w:numPr>
          <w:ilvl w:val="0"/>
          <w:numId w:val="9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Упр.496</w:t>
      </w:r>
    </w:p>
    <w:p w:rsidR="00E95809" w:rsidRPr="00E95809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5.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Подведем итог. Выполните мини-тест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Какую часть речи заменяет местоимение в предложении «В парке случайно встретила её».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А) существительное;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Б) прилагательное;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В) наречие;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Г) числительное.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Выделите местоимение-прилагательное.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Кто-то шагает по бульвару.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 солнышке грелся наш кот.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Нам не хватило несколько книг.</w:t>
      </w:r>
    </w:p>
    <w:p w:rsidR="00E95809" w:rsidRPr="004A2B9F" w:rsidRDefault="00E95809" w:rsidP="00E95809">
      <w:p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A2B9F">
        <w:rPr>
          <w:rFonts w:ascii="Times New Roman" w:eastAsia="Calibri" w:hAnsi="Times New Roman" w:cs="Times New Roman"/>
          <w:sz w:val="28"/>
          <w:szCs w:val="28"/>
          <w:lang w:eastAsia="ru-RU"/>
        </w:rPr>
        <w:t>Мы будем добираться так.</w:t>
      </w:r>
    </w:p>
    <w:p w:rsidR="00E95809" w:rsidRPr="00E95809" w:rsidRDefault="00E95809" w:rsidP="00E95809">
      <w:pPr>
        <w:pStyle w:val="a4"/>
        <w:numPr>
          <w:ilvl w:val="0"/>
          <w:numId w:val="8"/>
        </w:numPr>
        <w:shd w:val="clear" w:color="auto" w:fill="FFFFFF"/>
        <w:spacing w:before="100" w:beforeAutospacing="1" w:after="30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Домашнее задание </w:t>
      </w:r>
      <w:proofErr w:type="gramStart"/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Выписать</w:t>
      </w:r>
      <w:proofErr w:type="gramEnd"/>
      <w:r w:rsidRPr="00E958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из художественной литературы 5 предложений с местоимениями, указать их разряд</w:t>
      </w:r>
    </w:p>
    <w:sectPr w:rsidR="00E95809" w:rsidRPr="00E95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F5A02"/>
    <w:multiLevelType w:val="hybridMultilevel"/>
    <w:tmpl w:val="54C47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20E23"/>
    <w:multiLevelType w:val="multilevel"/>
    <w:tmpl w:val="164CD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440505"/>
    <w:multiLevelType w:val="hybridMultilevel"/>
    <w:tmpl w:val="47C820BA"/>
    <w:lvl w:ilvl="0" w:tplc="9CD4F39C">
      <w:start w:val="2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BC81C54"/>
    <w:multiLevelType w:val="multilevel"/>
    <w:tmpl w:val="CDE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4044CD"/>
    <w:multiLevelType w:val="multilevel"/>
    <w:tmpl w:val="B578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02B57"/>
    <w:multiLevelType w:val="hybridMultilevel"/>
    <w:tmpl w:val="83EC659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13893"/>
    <w:multiLevelType w:val="multilevel"/>
    <w:tmpl w:val="3230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7E3DDE"/>
    <w:multiLevelType w:val="hybridMultilevel"/>
    <w:tmpl w:val="15D00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F74F87"/>
    <w:multiLevelType w:val="multilevel"/>
    <w:tmpl w:val="6F48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A14"/>
    <w:rsid w:val="00045A14"/>
    <w:rsid w:val="00B8494C"/>
    <w:rsid w:val="00CA6857"/>
    <w:rsid w:val="00E9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B4C7"/>
  <w15:chartTrackingRefBased/>
  <w15:docId w15:val="{1EF29C69-1644-4936-A7F8-F8D388C76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809"/>
  </w:style>
  <w:style w:type="paragraph" w:styleId="5">
    <w:name w:val="heading 5"/>
    <w:basedOn w:val="a"/>
    <w:link w:val="50"/>
    <w:uiPriority w:val="9"/>
    <w:qFormat/>
    <w:rsid w:val="00E9580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E9580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95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95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06/start/25954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2020-04-04T10:28:00Z</dcterms:created>
  <dcterms:modified xsi:type="dcterms:W3CDTF">2020-04-04T10:47:00Z</dcterms:modified>
</cp:coreProperties>
</file>